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E43" w:rsidRPr="006C6F17" w:rsidRDefault="00434E43" w:rsidP="00434E43">
      <w:pPr>
        <w:pBdr>
          <w:bottom w:val="single" w:sz="12" w:space="0" w:color="auto"/>
        </w:pBd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F1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дошкольное образовательное учреждение детский сад №4 «Малыш»</w:t>
      </w:r>
    </w:p>
    <w:p w:rsidR="00434E43" w:rsidRPr="006C6F17" w:rsidRDefault="00434E43" w:rsidP="00434E43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671920 Республика Бурятия, </w:t>
      </w:r>
      <w:proofErr w:type="spellStart"/>
      <w:r w:rsidRPr="006C6F17">
        <w:rPr>
          <w:rFonts w:ascii="Times New Roman" w:eastAsia="Times New Roman" w:hAnsi="Times New Roman" w:cs="Times New Roman"/>
          <w:sz w:val="24"/>
          <w:szCs w:val="24"/>
          <w:lang w:eastAsia="ru-RU"/>
        </w:rPr>
        <w:t>Джидинский</w:t>
      </w:r>
      <w:proofErr w:type="spellEnd"/>
      <w:r w:rsidRPr="006C6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</w:t>
      </w:r>
      <w:proofErr w:type="gramStart"/>
      <w:r w:rsidRPr="006C6F1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6C6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6C6F1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Петропавловка</w:t>
      </w:r>
      <w:proofErr w:type="gramEnd"/>
      <w:r w:rsidRPr="006C6F17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Строителей, здание 13</w:t>
      </w:r>
    </w:p>
    <w:p w:rsidR="00434E43" w:rsidRPr="00434E43" w:rsidRDefault="00434E43" w:rsidP="00434E43">
      <w:pPr>
        <w:shd w:val="clear" w:color="auto" w:fill="FFFFFF"/>
        <w:spacing w:before="120" w:after="12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proofErr w:type="gramStart"/>
      <w:r w:rsidRPr="006C6F1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Pr="006C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mail: </w:t>
      </w:r>
      <w:hyperlink r:id="rId6" w:history="1">
        <w:r w:rsidRPr="006C6F17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dsmalysh_petropavlovka</w:t>
        </w:r>
        <w:r w:rsidRPr="006C6F17">
          <w:rPr>
            <w:rStyle w:val="a4"/>
            <w:rFonts w:ascii="Times New Roman" w:eastAsia="Times New Roman" w:hAnsi="Times New Roman" w:cs="Times New Roman"/>
            <w:bCs/>
            <w:iCs/>
            <w:sz w:val="24"/>
            <w:szCs w:val="24"/>
            <w:lang w:val="en-US" w:eastAsia="ru-RU"/>
          </w:rPr>
          <w:t>@post.govrb.ru</w:t>
        </w:r>
      </w:hyperlink>
    </w:p>
    <w:p w:rsidR="00434E43" w:rsidRDefault="00434E43" w:rsidP="00434E43">
      <w:pPr>
        <w:shd w:val="clear" w:color="auto" w:fill="FFFFFF"/>
        <w:spacing w:before="120" w:after="120" w:line="420" w:lineRule="atLeast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4E43" w:rsidRDefault="00434E43" w:rsidP="00434E43">
      <w:pPr>
        <w:shd w:val="clear" w:color="auto" w:fill="FFFFFF"/>
        <w:spacing w:before="120" w:after="120" w:line="420" w:lineRule="atLeast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4E43" w:rsidRDefault="00434E43" w:rsidP="00434E43">
      <w:pPr>
        <w:shd w:val="clear" w:color="auto" w:fill="FFFFFF"/>
        <w:spacing w:before="120" w:after="120" w:line="420" w:lineRule="atLeast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4E43" w:rsidRDefault="00434E43" w:rsidP="00434E43">
      <w:pPr>
        <w:shd w:val="clear" w:color="auto" w:fill="FFFFFF"/>
        <w:spacing w:before="120" w:after="120" w:line="420" w:lineRule="atLeast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4E43" w:rsidRDefault="00434E43" w:rsidP="00434E43">
      <w:pPr>
        <w:shd w:val="clear" w:color="auto" w:fill="FFFFFF"/>
        <w:spacing w:before="120" w:after="120" w:line="420" w:lineRule="atLeast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4E43" w:rsidRDefault="00434E43" w:rsidP="00434E43">
      <w:pPr>
        <w:shd w:val="clear" w:color="auto" w:fill="FFFFFF"/>
        <w:spacing w:before="120" w:after="120" w:line="420" w:lineRule="atLeast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4E43" w:rsidRDefault="00434E43" w:rsidP="00434E43">
      <w:pPr>
        <w:shd w:val="clear" w:color="auto" w:fill="FFFFFF"/>
        <w:spacing w:before="120" w:after="120" w:line="420" w:lineRule="atLeast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4E43" w:rsidRDefault="00434E43" w:rsidP="00434E43">
      <w:pPr>
        <w:shd w:val="clear" w:color="auto" w:fill="FFFFFF"/>
        <w:spacing w:before="120" w:after="120" w:line="420" w:lineRule="atLeast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4E43" w:rsidRPr="00434E43" w:rsidRDefault="00434E43" w:rsidP="00434E43">
      <w:pPr>
        <w:shd w:val="clear" w:color="auto" w:fill="FFFFFF"/>
        <w:spacing w:before="120" w:after="120" w:line="420" w:lineRule="atLeast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4E43" w:rsidRDefault="00434E43" w:rsidP="00434E43">
      <w:pPr>
        <w:shd w:val="clear" w:color="auto" w:fill="FFFFFF"/>
        <w:spacing w:before="120" w:after="120" w:line="420" w:lineRule="atLeast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</w:t>
      </w: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34E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«Говорящая стена»</w:t>
      </w: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детей средней группы (4–5 лет)</w:t>
      </w:r>
    </w:p>
    <w:p w:rsidR="00434E43" w:rsidRDefault="00434E43" w:rsidP="00434E43">
      <w:pPr>
        <w:shd w:val="clear" w:color="auto" w:fill="FFFFFF"/>
        <w:spacing w:before="120" w:after="120" w:line="42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E43" w:rsidRDefault="00434E43" w:rsidP="00434E43">
      <w:pPr>
        <w:shd w:val="clear" w:color="auto" w:fill="FFFFFF"/>
        <w:spacing w:before="120" w:after="120" w:line="42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E43" w:rsidRDefault="00434E43" w:rsidP="00434E43">
      <w:pPr>
        <w:shd w:val="clear" w:color="auto" w:fill="FFFFFF"/>
        <w:spacing w:before="120" w:after="120" w:line="42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E43" w:rsidRPr="00434E43" w:rsidRDefault="00434E43" w:rsidP="00434E43">
      <w:pPr>
        <w:shd w:val="clear" w:color="auto" w:fill="FFFFFF"/>
        <w:spacing w:before="120" w:after="120" w:line="42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E43" w:rsidRDefault="00434E43" w:rsidP="00434E43">
      <w:pPr>
        <w:shd w:val="clear" w:color="auto" w:fill="FFFFFF"/>
        <w:spacing w:before="120" w:after="120" w:line="420" w:lineRule="atLeast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Разработала</w:t>
      </w:r>
      <w:r w:rsidRPr="00434E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Аюшеева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Николаевна, воспитатель</w:t>
      </w:r>
    </w:p>
    <w:p w:rsidR="00434E43" w:rsidRDefault="00434E43" w:rsidP="00434E43">
      <w:pPr>
        <w:shd w:val="clear" w:color="auto" w:fill="FFFFFF"/>
        <w:spacing w:before="120" w:after="120" w:line="42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E43" w:rsidRDefault="00434E43" w:rsidP="00434E43">
      <w:pPr>
        <w:shd w:val="clear" w:color="auto" w:fill="FFFFFF"/>
        <w:spacing w:before="120" w:after="120" w:line="42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E43" w:rsidRDefault="00434E43" w:rsidP="00434E43">
      <w:pPr>
        <w:shd w:val="clear" w:color="auto" w:fill="FFFFFF"/>
        <w:spacing w:before="120" w:after="120" w:line="42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E43" w:rsidRDefault="00434E43" w:rsidP="00434E43">
      <w:pPr>
        <w:shd w:val="clear" w:color="auto" w:fill="FFFFFF"/>
        <w:spacing w:before="120" w:after="120" w:line="42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E43" w:rsidRDefault="00434E43" w:rsidP="00434E43">
      <w:pPr>
        <w:shd w:val="clear" w:color="auto" w:fill="FFFFFF"/>
        <w:spacing w:before="120" w:after="120" w:line="42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E43" w:rsidRPr="00434E43" w:rsidRDefault="00434E43" w:rsidP="00434E43">
      <w:pPr>
        <w:shd w:val="clear" w:color="auto" w:fill="FFFFFF"/>
        <w:spacing w:before="120" w:after="120" w:line="42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E43" w:rsidRDefault="00434E43" w:rsidP="00434E43">
      <w:pPr>
        <w:shd w:val="clear" w:color="auto" w:fill="FFFFFF"/>
        <w:spacing w:before="120" w:after="120" w:line="420" w:lineRule="atLeast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34E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434E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Петропавловка</w:t>
      </w: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2023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434E43" w:rsidRPr="00434E43" w:rsidRDefault="00434E43" w:rsidP="00434E43">
      <w:pPr>
        <w:shd w:val="clear" w:color="auto" w:fill="FFFFFF"/>
        <w:spacing w:before="120" w:after="120" w:line="420" w:lineRule="atLeast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 w:rsidRPr="00434E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Актуальность проекта</w:t>
      </w:r>
    </w:p>
    <w:bookmarkEnd w:id="0"/>
    <w:p w:rsidR="00434E43" w:rsidRPr="00434E43" w:rsidRDefault="00434E43" w:rsidP="00434E4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ФГОС </w:t>
      </w:r>
      <w:proofErr w:type="gramStart"/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развивающая предметно</w:t>
      </w: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пространственная среда должна: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стимулировать познавательную активность;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возможность самовыражения;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развитию самостоятельности и инициативы.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«Говорящая стена» трансформирует обычное пространство в </w:t>
      </w:r>
      <w:r w:rsidRPr="00434E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интерактивную обучающую среду</w:t>
      </w: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 каждый элемент работает на развитие ребёнка.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и задачи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создание развивающей среды, способствующей всестороннему развитию детей 4–5 лет.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познавательный интерес и любознательность;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коммуникативные навыки;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мелкую моторику и координацию движений;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активизировать речевую деятельность;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условия для творческой самореализации;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эмоциональную комфортность.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Принципы организации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Доступность</w:t>
      </w: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все элементы на уровне глаз и рук ребёнка.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Вариативность</w:t>
      </w: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регулярное обновление материалов.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Безопасность</w:t>
      </w: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надёжное крепление, отсутствие острых углов.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4E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Полифункциональность</w:t>
      </w:r>
      <w:proofErr w:type="spellEnd"/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возможность многократного использования.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Зонирование</w:t>
      </w: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чёткое разделение по видам деятельности.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 и материалы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Основа:</w:t>
      </w:r>
    </w:p>
    <w:p w:rsidR="00434E43" w:rsidRPr="00434E43" w:rsidRDefault="00434E43" w:rsidP="00434E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Фетр </w:t>
      </w: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 × 1,5 м);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Магнитная доска</w:t>
      </w: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кармашки</w:t>
      </w: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кон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верты из фетра</w:t>
      </w: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прищепки, зажимы, липучки.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Наглядный материал (сменная комплектация):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 с изображениями (животные, растения, транспорт);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схемы и алгоритмы (одевание, гигиена);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цифры и геометрические фигуры;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буквы и слоги;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сюжетные картинки для составления рассказов;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шаблоны для творчества (облака, листья, снежинки).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Сенсорные элементы: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шнуровки;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застёжки (молнии, пуговицы);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тактильные панели (</w:t>
      </w:r>
      <w:proofErr w:type="gramStart"/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гладкое</w:t>
      </w:r>
      <w:proofErr w:type="gramEnd"/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/шершавое);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вкладыши</w:t>
      </w: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</w:r>
      <w:proofErr w:type="spellStart"/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пазлы</w:t>
      </w:r>
      <w:proofErr w:type="spellEnd"/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зон «Говорящей стены»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Зона познания: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календарь природы (сезоны, погода);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математический уголок (счёт, формы, величины);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 предметов (классификация по признакам).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Речевая зона: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«Коробка слов» (картинки с новыми словами);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схемы для составления предложений;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артикуляционные упражнения (иллюстрированные).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Творческая зона: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«Доска идей» (заготовки для рисунков);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коллекция текстур для аппликаций;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шаблоны для декорирования.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Социально</w:t>
      </w:r>
      <w:r w:rsidRPr="00434E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noBreakHyphen/>
        <w:t>эмоциональная зона: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«Экран настроения» (смайлики, эмоции);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«Дерево добрых дел» (листочки</w:t>
      </w: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поступки);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«Правила группы» (пиктограммы).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Методика использования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Режимные моменты: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утро — обсуждение погоды, планов на день;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— работа с дидактическим материалом;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прогулка — фиксация наблюдений;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вечер — рефлексия («Что узнали нового?»).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работы: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</w:t>
      </w:r>
      <w:proofErr w:type="gramEnd"/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(выполнение заданий);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подгрупповая</w:t>
      </w:r>
      <w:proofErr w:type="gramEnd"/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(составление рассказов);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коллективная</w:t>
      </w:r>
      <w:proofErr w:type="gramEnd"/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(оформление тематических стендов).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Примеры активностей: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«Угадай звук» (ассоциации с картинками);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«Подбери пару» (логические цепочки);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«Придумай историю» (по серии картинок);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«Найди отличия» (сравнение изображений).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Этапы реализации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434E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noBreakHyphen/>
        <w:t>й этап (подготовительный, 1 неделя):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интересов детей;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базовых элементов;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постоянной части стены.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434E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noBreakHyphen/>
        <w:t>й этап (основной, 3 месяца):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еженедельное обновление материалов;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стены в образовательные ситуации;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вовлечение родителей (мастер</w:t>
      </w: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классы по изготовлению карточек).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434E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noBreakHyphen/>
        <w:t>й этап (заключительный, 1 неделя):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эффективности (наблюдение, беседы);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фотовыставка «Наши достижения»;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развития проекта.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детей: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познавательной активности;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словарного запаса;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мелкой моторики;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в группе;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уверенность в самовыражении.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педагогов: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оптимизация образовательного процесса;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 формы взаимодействия с детьми;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индивидуализации обучения.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родителей: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наглядность образовательного процесса;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вовлечённость</w:t>
      </w:r>
      <w:proofErr w:type="spellEnd"/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жизнь группы.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эффективности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активность использования стены (наблюдение);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самостоятельных инициатив детей;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динамика речевых и познавательных навыков;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эмоциональный комфорт (анкетирование родителей).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Перспективы развития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добавление аудиоэлементов (записи звуков природы, стихов);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мобильной версии для прогулок;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сотрудничество с другими группами (обмен материалами).</w:t>
      </w:r>
    </w:p>
    <w:p w:rsidR="00434E43" w:rsidRPr="00434E43" w:rsidRDefault="00434E43" w:rsidP="00434E4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E43" w:rsidRPr="00434E43" w:rsidRDefault="00434E43" w:rsidP="00434E4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литературы</w:t>
      </w:r>
    </w:p>
    <w:p w:rsidR="00434E43" w:rsidRPr="00434E43" w:rsidRDefault="00434E43" w:rsidP="00434E43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Федеральный государственный образовательный стандарт дошкольного образования</w:t>
      </w: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(утверждён приказом </w:t>
      </w:r>
      <w:proofErr w:type="spellStart"/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17.10.2013 № 1155, с изменениями и дополнениями).</w:t>
      </w: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34E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Базовый нормативный документ, определяющий требования к развивающей предметно</w:t>
      </w:r>
      <w:r w:rsidRPr="00434E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noBreakHyphen/>
        <w:t>пространственной среде.</w:t>
      </w:r>
    </w:p>
    <w:p w:rsidR="00434E43" w:rsidRPr="00434E43" w:rsidRDefault="00434E43" w:rsidP="00434E43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Веракса</w:t>
      </w:r>
      <w:proofErr w:type="spellEnd"/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 Н. Е., </w:t>
      </w:r>
      <w:proofErr w:type="spellStart"/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Веракса</w:t>
      </w:r>
      <w:proofErr w:type="spellEnd"/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 А. Н. </w:t>
      </w:r>
      <w:r w:rsidRPr="00434E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Проектная деятельность дошкольников.</w:t>
      </w: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Пособие для педагогов дошкольных учреждений. — М.: Мозаика</w:t>
      </w: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Синтез, 2023.</w:t>
      </w: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34E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Методика организации проектной деятельности с детьми дошкольного возраста.</w:t>
      </w:r>
    </w:p>
    <w:p w:rsidR="00434E43" w:rsidRPr="00434E43" w:rsidRDefault="00434E43" w:rsidP="00434E43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Гризик</w:t>
      </w:r>
      <w:proofErr w:type="spellEnd"/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 Т. И. </w:t>
      </w:r>
      <w:r w:rsidRPr="00434E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Познавательное развитие детей 4–5 лет.</w:t>
      </w: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Методическое пособие. — М.: Просвещение, 2022.</w:t>
      </w: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34E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Рекомендации по развитию познавательной активности в средней группе.</w:t>
      </w:r>
    </w:p>
    <w:p w:rsidR="00434E43" w:rsidRPr="00434E43" w:rsidRDefault="00434E43" w:rsidP="00434E43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Дыбина</w:t>
      </w:r>
      <w:proofErr w:type="spellEnd"/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 О. В. </w:t>
      </w:r>
      <w:r w:rsidRPr="00434E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Ребёнок и окружающий мир.</w:t>
      </w: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Программа и методические рекомендации. — М.: Мозаика</w:t>
      </w: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Синтез, 2021.</w:t>
      </w: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34E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Содержание и методы ознакомления дошкольников с окружающим миром.</w:t>
      </w:r>
    </w:p>
    <w:p w:rsidR="00434E43" w:rsidRPr="00434E43" w:rsidRDefault="00434E43" w:rsidP="00434E43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Ерофеева Т. И. </w:t>
      </w:r>
      <w:r w:rsidRPr="00434E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Современные технологии создания развивающей предметно</w:t>
      </w:r>
      <w:r w:rsidRPr="00434E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noBreakHyphen/>
        <w:t>пространственной среды ДОУ.</w:t>
      </w: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СПб</w:t>
      </w:r>
      <w:proofErr w:type="gramStart"/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Детство</w:t>
      </w: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Пресс, 2020.</w:t>
      </w: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34E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Практические рекомендации по проектированию образовательных пространств.</w:t>
      </w:r>
    </w:p>
    <w:p w:rsidR="00434E43" w:rsidRPr="00434E43" w:rsidRDefault="00434E43" w:rsidP="00434E43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Куцакова</w:t>
      </w:r>
      <w:proofErr w:type="spellEnd"/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 Л. В. </w:t>
      </w:r>
      <w:r w:rsidRPr="00434E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Конструирование и художественный труд в детском саду.</w:t>
      </w: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Программа и конспекты занятий. — М.: ТЦ Сфера, 2024.</w:t>
      </w: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34E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Идеи для творческой зоны «Говорящей стены».</w:t>
      </w:r>
    </w:p>
    <w:p w:rsidR="00434E43" w:rsidRPr="00434E43" w:rsidRDefault="00434E43" w:rsidP="00434E43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Лиштван</w:t>
      </w:r>
      <w:proofErr w:type="spellEnd"/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 З. В. </w:t>
      </w:r>
      <w:r w:rsidRPr="00434E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Конструирование.</w:t>
      </w: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Пособие для воспитателя. — М.: Просвещение, 2021.</w:t>
      </w: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34E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Методы развития пространственного мышления и мелкой моторики.</w:t>
      </w:r>
    </w:p>
    <w:p w:rsidR="00434E43" w:rsidRPr="00434E43" w:rsidRDefault="00434E43" w:rsidP="00434E43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Михайлова З. А., Носова Е. А. </w:t>
      </w:r>
      <w:r w:rsidRPr="00434E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Логико</w:t>
      </w:r>
      <w:r w:rsidRPr="00434E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noBreakHyphen/>
        <w:t>математическое развитие дошкольников.</w:t>
      </w: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СПб</w:t>
      </w:r>
      <w:proofErr w:type="gramStart"/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Детство</w:t>
      </w: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Пресс, 2023.</w:t>
      </w: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34E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Дидактические игры и упражнения для математической зоны.</w:t>
      </w:r>
    </w:p>
    <w:p w:rsidR="00434E43" w:rsidRPr="00434E43" w:rsidRDefault="00434E43" w:rsidP="00434E43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Ушакова О. С. </w:t>
      </w:r>
      <w:r w:rsidRPr="00434E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речи и общения детей 4–5 лет.</w:t>
      </w: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Практическое пособие. — М.: ТЦ Сфера, 2022.</w:t>
      </w: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34E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Упражнения для речевой зоны «Говорящей стены».</w:t>
      </w:r>
    </w:p>
    <w:p w:rsidR="00434E43" w:rsidRPr="00434E43" w:rsidRDefault="00434E43" w:rsidP="00434E43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Федина Н. В. </w:t>
      </w:r>
      <w:r w:rsidRPr="00434E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экологической культуры дошкольников.</w:t>
      </w: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М.: Сфера, 2021.</w:t>
      </w: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34E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Материалы для календаря природы и экологических уголков.</w:t>
      </w:r>
    </w:p>
    <w:p w:rsidR="00434E43" w:rsidRPr="00434E43" w:rsidRDefault="00434E43" w:rsidP="00434E43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Швайко</w:t>
      </w:r>
      <w:proofErr w:type="spellEnd"/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 Г. С. </w:t>
      </w:r>
      <w:r w:rsidRPr="00434E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Занятия по изобразительной деятельности в детском саду.</w:t>
      </w: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 Средняя группа. — М.: ВЛАДОС, 2020.</w:t>
      </w: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34E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Идеи для творческой части проекта.</w:t>
      </w:r>
    </w:p>
    <w:p w:rsidR="00434E43" w:rsidRPr="00434E43" w:rsidRDefault="00434E43" w:rsidP="00434E43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Развивающая предметно</w:t>
      </w:r>
      <w:r w:rsidRPr="00434E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noBreakHyphen/>
        <w:t>пространственная среда в детском саду.</w:t>
      </w: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Принципы создания и варианты оформления</w:t>
      </w:r>
      <w:proofErr w:type="gramStart"/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П</w:t>
      </w:r>
      <w:proofErr w:type="gramEnd"/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од ред. Н. В. </w:t>
      </w:r>
      <w:proofErr w:type="spellStart"/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Микляевой</w:t>
      </w:r>
      <w:proofErr w:type="spellEnd"/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М.: ТЦ Сфера, 2023.</w:t>
      </w: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34E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Современные подходы к организации образовательного пространства.</w:t>
      </w:r>
    </w:p>
    <w:p w:rsidR="00434E43" w:rsidRPr="00434E43" w:rsidRDefault="00434E43" w:rsidP="00434E43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Солнцева О. В., Григорьева Г. Г. </w:t>
      </w:r>
      <w:r w:rsidRPr="00434E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Дошкольник в мире игры.</w:t>
      </w: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Сопровождение сюжетных игр детей 3–7 лет. — СПб</w:t>
      </w:r>
      <w:proofErr w:type="gramStart"/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ДЕТСТВО</w:t>
      </w: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ПРЕСС, 2022.</w:t>
      </w: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34E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Использование игровых методов в развивающей среде.</w:t>
      </w:r>
    </w:p>
    <w:p w:rsidR="00434E43" w:rsidRPr="00434E43" w:rsidRDefault="00434E43" w:rsidP="00434E43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Петерсон</w:t>
      </w:r>
      <w:proofErr w:type="spellEnd"/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 Л. Г., </w:t>
      </w:r>
      <w:proofErr w:type="spellStart"/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Кочемасова</w:t>
      </w:r>
      <w:proofErr w:type="spellEnd"/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 Е. Е. </w:t>
      </w:r>
      <w:proofErr w:type="spellStart"/>
      <w:r w:rsidRPr="00434E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Игралочка</w:t>
      </w:r>
      <w:proofErr w:type="spellEnd"/>
      <w:r w:rsidRPr="00434E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 Математика для детей 4–5 лет. Практический курс. — М.: БИНОМ, 2024.</w:t>
      </w: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34E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Дидактический материал для математической зоны.</w:t>
      </w:r>
    </w:p>
    <w:p w:rsidR="00434E43" w:rsidRPr="00434E43" w:rsidRDefault="00434E43" w:rsidP="00434E43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Волчкова</w:t>
      </w:r>
      <w:proofErr w:type="spellEnd"/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 В. Н., Степанова Н. В. </w:t>
      </w:r>
      <w:r w:rsidRPr="00434E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Конспекты занятий в средней группе детского сада.</w:t>
      </w:r>
      <w:r w:rsidRPr="00434E43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Практическое пособие. — Воронеж: ТЦ «Учитель», 2021.</w:t>
      </w:r>
    </w:p>
    <w:p w:rsidR="00DF5BF1" w:rsidRPr="00434E43" w:rsidRDefault="00DF5BF1" w:rsidP="00434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F5BF1" w:rsidRPr="00434E43" w:rsidSect="00434E43">
      <w:pgSz w:w="11906" w:h="16838"/>
      <w:pgMar w:top="567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4366"/>
    <w:multiLevelType w:val="multilevel"/>
    <w:tmpl w:val="A7087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1B3EEF"/>
    <w:multiLevelType w:val="multilevel"/>
    <w:tmpl w:val="131EA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4B6DA1"/>
    <w:multiLevelType w:val="hybridMultilevel"/>
    <w:tmpl w:val="FF7A8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91513"/>
    <w:multiLevelType w:val="multilevel"/>
    <w:tmpl w:val="7624B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FC14AD"/>
    <w:multiLevelType w:val="multilevel"/>
    <w:tmpl w:val="D6DC5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4F34F5"/>
    <w:multiLevelType w:val="multilevel"/>
    <w:tmpl w:val="BFC22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F04957"/>
    <w:multiLevelType w:val="multilevel"/>
    <w:tmpl w:val="A4BA2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3C5EEE"/>
    <w:multiLevelType w:val="multilevel"/>
    <w:tmpl w:val="58AC2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204E19"/>
    <w:multiLevelType w:val="hybridMultilevel"/>
    <w:tmpl w:val="C3CACB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B4A0AC7"/>
    <w:multiLevelType w:val="multilevel"/>
    <w:tmpl w:val="557E4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5517C4"/>
    <w:multiLevelType w:val="multilevel"/>
    <w:tmpl w:val="E0D28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6E5BEA"/>
    <w:multiLevelType w:val="multilevel"/>
    <w:tmpl w:val="EB467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236CE2"/>
    <w:multiLevelType w:val="multilevel"/>
    <w:tmpl w:val="CBE81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7C42A7"/>
    <w:multiLevelType w:val="multilevel"/>
    <w:tmpl w:val="8468F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34508E"/>
    <w:multiLevelType w:val="multilevel"/>
    <w:tmpl w:val="37B45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2FB2120"/>
    <w:multiLevelType w:val="hybridMultilevel"/>
    <w:tmpl w:val="EB56D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2B63DE"/>
    <w:multiLevelType w:val="multilevel"/>
    <w:tmpl w:val="292A7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D0D05DD"/>
    <w:multiLevelType w:val="multilevel"/>
    <w:tmpl w:val="4F000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EF65455"/>
    <w:multiLevelType w:val="multilevel"/>
    <w:tmpl w:val="EE0E1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C723345"/>
    <w:multiLevelType w:val="multilevel"/>
    <w:tmpl w:val="41D6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A716E5"/>
    <w:multiLevelType w:val="multilevel"/>
    <w:tmpl w:val="EAB6E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FEE3E43"/>
    <w:multiLevelType w:val="multilevel"/>
    <w:tmpl w:val="A8B8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2B9034A"/>
    <w:multiLevelType w:val="multilevel"/>
    <w:tmpl w:val="C2C6D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5F055A0"/>
    <w:multiLevelType w:val="multilevel"/>
    <w:tmpl w:val="4CA27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E805569"/>
    <w:multiLevelType w:val="multilevel"/>
    <w:tmpl w:val="E814D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22"/>
  </w:num>
  <w:num w:numId="3">
    <w:abstractNumId w:val="5"/>
  </w:num>
  <w:num w:numId="4">
    <w:abstractNumId w:val="17"/>
  </w:num>
  <w:num w:numId="5">
    <w:abstractNumId w:val="3"/>
  </w:num>
  <w:num w:numId="6">
    <w:abstractNumId w:val="4"/>
  </w:num>
  <w:num w:numId="7">
    <w:abstractNumId w:val="18"/>
  </w:num>
  <w:num w:numId="8">
    <w:abstractNumId w:val="11"/>
  </w:num>
  <w:num w:numId="9">
    <w:abstractNumId w:val="14"/>
  </w:num>
  <w:num w:numId="10">
    <w:abstractNumId w:val="9"/>
  </w:num>
  <w:num w:numId="11">
    <w:abstractNumId w:val="13"/>
  </w:num>
  <w:num w:numId="12">
    <w:abstractNumId w:val="16"/>
  </w:num>
  <w:num w:numId="13">
    <w:abstractNumId w:val="1"/>
  </w:num>
  <w:num w:numId="14">
    <w:abstractNumId w:val="23"/>
  </w:num>
  <w:num w:numId="15">
    <w:abstractNumId w:val="10"/>
  </w:num>
  <w:num w:numId="16">
    <w:abstractNumId w:val="7"/>
  </w:num>
  <w:num w:numId="17">
    <w:abstractNumId w:val="12"/>
  </w:num>
  <w:num w:numId="18">
    <w:abstractNumId w:val="19"/>
  </w:num>
  <w:num w:numId="19">
    <w:abstractNumId w:val="0"/>
  </w:num>
  <w:num w:numId="20">
    <w:abstractNumId w:val="20"/>
  </w:num>
  <w:num w:numId="21">
    <w:abstractNumId w:val="6"/>
  </w:num>
  <w:num w:numId="22">
    <w:abstractNumId w:val="24"/>
  </w:num>
  <w:num w:numId="23">
    <w:abstractNumId w:val="2"/>
  </w:num>
  <w:num w:numId="24">
    <w:abstractNumId w:val="15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B50"/>
    <w:rsid w:val="00434E43"/>
    <w:rsid w:val="00551B50"/>
    <w:rsid w:val="00DF5BF1"/>
    <w:rsid w:val="00FD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E4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34E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E4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34E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3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2052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38611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13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84117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smalysh_petropavlovka@post.govr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1041</Words>
  <Characters>5936</Characters>
  <Application>Microsoft Office Word</Application>
  <DocSecurity>0</DocSecurity>
  <Lines>49</Lines>
  <Paragraphs>13</Paragraphs>
  <ScaleCrop>false</ScaleCrop>
  <Company/>
  <LinksUpToDate>false</LinksUpToDate>
  <CharactersWithSpaces>6964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2025-12-09T00:02:00Z</dcterms:created>
  <dcterms:modified xsi:type="dcterms:W3CDTF">2025-12-09T00:11:00Z</dcterms:modified>
</cp:coreProperties>
</file>