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ПРАВИЛА ДЛЯ ТЕХ, КТО НАКАЗЫВАЕТ</w:t>
      </w:r>
    </w:p>
    <w:p w:rsidR="002A3248" w:rsidRP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t>(по В. Леви)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не должно вредить здоровью – ни физическому, </w:t>
      </w: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ни психическому.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есть сомнения – наказывать или нет, - не наказывайте! Никаких наказаний «на всякий случай»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один раз – одно. Даже если проступков совершено сразу много, наказание может быть суровым, но только одно – за все сразу, а не </w:t>
      </w:r>
      <w:proofErr w:type="spellStart"/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по-одиночке</w:t>
      </w:r>
      <w:proofErr w:type="spellEnd"/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каждое. Салат из наказаний – блюдо не для детской души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Никогда, что бы не случилось, не лишайте ребенка заслуженной похвалы или награды. Никогда не отнимайте подаренного вами или кем-то! Можно отменять только наказания.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давности. Лучше не наказывать, чем наказывать запоздало. Есть проступок – есть наказание, был проступок вчера – нет наказания.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Наказан – прощен. Инцидент исчерпан. Страница перевернута, как ни в чем не бывало. О старых грехах ни слова! Не мешайте начинать жизнь сначала!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Без унижения! Наказание не должно восприниматься ребенком как торжество вашей силы над его слабостью.</w:t>
      </w:r>
    </w:p>
    <w:p w:rsidR="002A3248" w:rsidRPr="002A3248" w:rsidRDefault="002A3248" w:rsidP="0003241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 должен бояться наказания. Он должен знать, что ему придется устранять последствия своего проступка или исправлять его</w:t>
      </w:r>
    </w:p>
    <w:p w:rsidR="002A3248" w:rsidRPr="002A3248" w:rsidRDefault="002A3248" w:rsidP="00032418">
      <w:pPr>
        <w:shd w:val="clear" w:color="auto" w:fill="FFFFFF" w:themeFill="background1"/>
        <w:tabs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Нельзя наказывать ребенка:</w:t>
      </w:r>
    </w:p>
    <w:p w:rsidR="002A3248" w:rsidRPr="002A3248" w:rsidRDefault="002A3248" w:rsidP="0003241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он болен, испытывает недомогание или еще не оправился от болезни: в это время его психика особо уязвима, реакции непредсказуемы;</w:t>
      </w:r>
    </w:p>
    <w:p w:rsidR="002A3248" w:rsidRPr="002A3248" w:rsidRDefault="002A3248" w:rsidP="0003241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ребенок ест, до и после сна, во время игры или работы;</w:t>
      </w:r>
    </w:p>
    <w:p w:rsidR="002A3248" w:rsidRPr="002A3248" w:rsidRDefault="002A3248" w:rsidP="0003241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Срезу после физической или душевной травмы (падение, драка, плохая отметка, несчастный случай). Нужно переждать, пока утихнет острая боль. Это не значит, что всегда нужно бросаться  утешать ребенка.</w:t>
      </w:r>
    </w:p>
    <w:p w:rsidR="002A3248" w:rsidRPr="002A3248" w:rsidRDefault="002A3248" w:rsidP="0003241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ребенок не справляется со страхом</w:t>
      </w:r>
    </w:p>
    <w:p w:rsidR="002A3248" w:rsidRPr="002A3248" w:rsidRDefault="002A3248" w:rsidP="0003241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248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у него что-то не получается, хотя он очень старается</w:t>
      </w:r>
    </w:p>
    <w:p w:rsidR="002A3248" w:rsidRPr="002A3248" w:rsidRDefault="002A3248" w:rsidP="00032418">
      <w:pPr>
        <w:shd w:val="clear" w:color="auto" w:fill="FFFFFF" w:themeFill="background1"/>
        <w:tabs>
          <w:tab w:val="num" w:pos="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43248" w:rsidRPr="002A3248" w:rsidRDefault="00043248" w:rsidP="00032418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</w:pPr>
    </w:p>
    <w:p w:rsidR="00043248" w:rsidRPr="002A3248" w:rsidRDefault="00043248" w:rsidP="00032418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</w:pP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  <w:bookmarkStart w:id="0" w:name="_GoBack"/>
      <w:r w:rsidRPr="002A324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Советы психолога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  <w:t>Памятка для родителей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44"/>
          <w:szCs w:val="44"/>
        </w:rPr>
      </w:pPr>
      <w:r w:rsidRPr="002A3248">
        <w:rPr>
          <w:rFonts w:ascii="Times New Roman" w:eastAsia="Times New Roman" w:hAnsi="Times New Roman" w:cs="Times New Roman"/>
          <w:b/>
          <w:bCs/>
          <w:color w:val="0000CD"/>
          <w:sz w:val="44"/>
          <w:szCs w:val="44"/>
        </w:rPr>
        <w:t>«20 способов избежать наказания»</w:t>
      </w:r>
    </w:p>
    <w:p w:rsidR="002A3248" w:rsidRP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44"/>
          <w:szCs w:val="44"/>
        </w:rPr>
      </w:pPr>
    </w:p>
    <w:bookmarkEnd w:id="0"/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8"/>
          <w:szCs w:val="28"/>
        </w:rPr>
        <w:drawing>
          <wp:inline distT="0" distB="0" distL="0" distR="0" wp14:anchorId="7761E8C0" wp14:editId="022B0F88">
            <wp:extent cx="4664075" cy="3108088"/>
            <wp:effectExtent l="0" t="0" r="3175" b="0"/>
            <wp:docPr id="1" name="Рисунок 1" descr="C:\Users\елена\Desktop\47475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4747528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Default="002A3248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</w:p>
    <w:p w:rsidR="002A3248" w:rsidRPr="002A3248" w:rsidRDefault="002A3248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Ищите скрытые потребности.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пока вы ожидаете своей очереди, дайте ребенку во что-то поиграть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Дайте информацию, объясните причины и последствия.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ваш ребенок разрисовал стену, объясните ему, почему рисуют только на бумаге. Помогите ему устранить последствия, либо проконтролируйте, как он это сделает сам.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Ищите скрытые чувства. Признавайте, принимайте и выслушивайте чувства ребенка.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ваш ребенок бьёт младшую сестренку, побудите его выражать свой гнев и ревность способами, не причиняющими боль. Можно покричать, потопать.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Направьте поведение вашего ребенка в другое русло.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вы не хотите, чтобы ребенок стоил крепость в кухне, не говорите только «нет». Скажите ему, где он может ее построить – дайте другие альтернативы.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Покажите ребенку, как вы хотите, чтобы он себя вел.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ваш ребенок тянет кота за хвост, покажите ему, как погладить кота. Не полагайтесь на одни слова.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Желательно предлагать выбор, а не давать указания. Принятие решения укрепляет детей; указания вызывают противодействие.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«Ты хочешь почистить зубы до или после того, как наденешь пижаму?»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Идите на маленькие уступки.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«Я разрешаю тебе не чистить зубы сегодня вечером, потому что ты очень устал. Но утром ты их обязательно почистишь»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Дайте время на подготовку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«Скоро будем ложиться спать. У тебя есть еще 15 минут поиграть, а потом убирай игрушки»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Позвольте случиться тому, что должно случиться (когда это возможно). Не слишком оберегайте и исправляйте.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вы предупреждали ребенка о том, что он может удариться, прыгая с кровати - дайте ему «набить эту шишку». В следующий раз он к вам прислушается.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Делайте вместе, играйте. Много конфликтных ситуаций можно превратить в игру.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убирая игрушки - «А давай поиграем в магазин. Ты привозишь мне товар (машинки, кубики и т.п.), а я его буду складывать на склад», «Кто быстрее соберет все карандаши», «Дава</w:t>
      </w:r>
      <w:r w:rsidR="00E42BE5">
        <w:rPr>
          <w:rFonts w:ascii="Times New Roman" w:eastAsia="Times New Roman" w:hAnsi="Times New Roman" w:cs="Times New Roman"/>
          <w:color w:val="000000"/>
          <w:sz w:val="28"/>
          <w:szCs w:val="28"/>
        </w:rPr>
        <w:t>й почистим друг другу зубы»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Разряжайте конфликт со смехом.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ваш ребенок сердится на вас, предложите ему выплеснуть свою злость в подушечной войне с вами. Играйте свою роль, драматично сдаваясь. Смех помогает высвободить гнев и чувство беспомощности.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Заключайте сделку, ведите переговоры.</w:t>
      </w:r>
      <w:r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Например: если вы хотите уйти с игровой площадки, а ваш ребенок еще хочет поиграть – договоритесь, сколько еще раз он может скатиться с горки перед уходом.</w:t>
      </w:r>
    </w:p>
    <w:p w:rsidR="00F6272A" w:rsidRPr="002A3248" w:rsidRDefault="00F6272A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Пересмотрите ваши ожидания. Дети обладают сильными чувствами и потребностями, и поэтому для них естественно быть шумными, любопытными, неряшливыми, упрямыми, нетерпеливыми, забывчивыми, пугливыми и полными энергии. </w:t>
      </w:r>
      <w:r w:rsidRPr="002A3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Принимайте ребенка таким, какой он есть.</w:t>
      </w:r>
    </w:p>
    <w:p w:rsidR="00E42BE5" w:rsidRDefault="00E42BE5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BE5" w:rsidRDefault="00E42BE5" w:rsidP="0003241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BE5" w:rsidRDefault="00E42BE5" w:rsidP="0003241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 педагог-психолог:</w:t>
      </w:r>
    </w:p>
    <w:p w:rsidR="002A3248" w:rsidRDefault="00E42BE5" w:rsidP="0003241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Шишкова Елена Валерьевна</w:t>
      </w:r>
      <w:r w:rsidR="00F6272A" w:rsidRPr="002A32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2A3248" w:rsidSect="00043248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2080"/>
    <w:multiLevelType w:val="multilevel"/>
    <w:tmpl w:val="E84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3030B"/>
    <w:multiLevelType w:val="multilevel"/>
    <w:tmpl w:val="B504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2A"/>
    <w:rsid w:val="00032418"/>
    <w:rsid w:val="00043248"/>
    <w:rsid w:val="002A3248"/>
    <w:rsid w:val="00A44712"/>
    <w:rsid w:val="00D6247C"/>
    <w:rsid w:val="00E42BE5"/>
    <w:rsid w:val="00F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cp:lastPrinted>2021-02-08T05:17:00Z</cp:lastPrinted>
  <dcterms:created xsi:type="dcterms:W3CDTF">2014-10-13T03:10:00Z</dcterms:created>
  <dcterms:modified xsi:type="dcterms:W3CDTF">2021-03-03T06:17:00Z</dcterms:modified>
</cp:coreProperties>
</file>