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325" w:rsidRPr="00DB3C5D" w:rsidRDefault="00746325" w:rsidP="00746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63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</w:t>
      </w:r>
      <w:r w:rsidR="00983B72"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актическое пособие по ПДД «Куб безопасности</w:t>
      </w: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:rsidR="00983B72" w:rsidRPr="00DB3C5D" w:rsidRDefault="00983B72" w:rsidP="0074632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Одна из важнейших задач воспитания и обучения детей </w:t>
      </w:r>
      <w:r w:rsidRPr="00DB3C5D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дошкольного</w:t>
      </w:r>
      <w:r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возраста – подготовка ребенк</w:t>
      </w:r>
      <w:r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а к процессу обеспечения личной </w:t>
      </w:r>
      <w:r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безопасности </w:t>
      </w:r>
      <w:r w:rsidRPr="00DB3C5D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(самосохранению)</w:t>
      </w:r>
      <w:r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DB3C5D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Дошкольный</w:t>
      </w:r>
      <w:r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возраст</w:t>
      </w:r>
      <w:r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</w:t>
      </w:r>
      <w:r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это стремительное нарастание физических возможностей, двигательной активности, повышенной любознательности, самостоятельности и поэтому первостепенной задачей, которая стоит перед </w:t>
      </w:r>
      <w:r w:rsidRPr="00DB3C5D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дошкольной</w:t>
      </w:r>
      <w:r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организацией – воспитание у </w:t>
      </w:r>
      <w:r w:rsidRPr="00DB3C5D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дошкольников</w:t>
      </w:r>
      <w:r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навыков безопасного поведения. </w:t>
      </w:r>
    </w:p>
    <w:p w:rsidR="00983B72" w:rsidRPr="00DB3C5D" w:rsidRDefault="00983B72" w:rsidP="00983B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B3C5D">
        <w:rPr>
          <w:color w:val="111111"/>
        </w:rPr>
        <w:t>Обучение </w:t>
      </w:r>
      <w:r w:rsidRPr="00DB3C5D">
        <w:rPr>
          <w:rStyle w:val="a3"/>
          <w:color w:val="111111"/>
          <w:bdr w:val="none" w:sz="0" w:space="0" w:color="auto" w:frame="1"/>
        </w:rPr>
        <w:t>правилам дорожного движения</w:t>
      </w:r>
      <w:r w:rsidRPr="00DB3C5D">
        <w:rPr>
          <w:color w:val="111111"/>
        </w:rPr>
        <w:t> детей нужно начинать с </w:t>
      </w:r>
      <w:r w:rsidRPr="00DB3C5D">
        <w:rPr>
          <w:rStyle w:val="a3"/>
          <w:color w:val="111111"/>
          <w:bdr w:val="none" w:sz="0" w:space="0" w:color="auto" w:frame="1"/>
        </w:rPr>
        <w:t>дошкольного возраста</w:t>
      </w:r>
      <w:r w:rsidRPr="00DB3C5D">
        <w:rPr>
          <w:color w:val="111111"/>
        </w:rPr>
        <w:t>, так как знания, полученные в детстве наиболее прочны, а </w:t>
      </w:r>
      <w:r w:rsidRPr="00DB3C5D">
        <w:rPr>
          <w:rStyle w:val="a3"/>
          <w:color w:val="111111"/>
          <w:bdr w:val="none" w:sz="0" w:space="0" w:color="auto" w:frame="1"/>
        </w:rPr>
        <w:t>правила дорожного движения</w:t>
      </w:r>
      <w:r w:rsidRPr="00DB3C5D">
        <w:rPr>
          <w:color w:val="111111"/>
        </w:rPr>
        <w:t>, усвоенные в этом возрасте, впоследствии становятся нормой поведения, а их соблюдение – потребностью человека.</w:t>
      </w:r>
    </w:p>
    <w:p w:rsidR="00983B72" w:rsidRPr="00DB3C5D" w:rsidRDefault="00983B72" w:rsidP="00983B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B3C5D">
        <w:rPr>
          <w:color w:val="111111"/>
        </w:rPr>
        <w:t>Основными задачами изучения </w:t>
      </w:r>
      <w:r w:rsidRPr="00DB3C5D">
        <w:rPr>
          <w:rStyle w:val="a3"/>
          <w:color w:val="111111"/>
          <w:bdr w:val="none" w:sz="0" w:space="0" w:color="auto" w:frame="1"/>
        </w:rPr>
        <w:t>правил дорожного движения</w:t>
      </w:r>
      <w:r w:rsidRPr="00DB3C5D">
        <w:rPr>
          <w:color w:val="111111"/>
        </w:rPr>
        <w:t> и поведения на улице </w:t>
      </w:r>
      <w:r w:rsidRPr="00DB3C5D">
        <w:rPr>
          <w:color w:val="111111"/>
          <w:u w:val="single"/>
          <w:bdr w:val="none" w:sz="0" w:space="0" w:color="auto" w:frame="1"/>
        </w:rPr>
        <w:t>являются</w:t>
      </w:r>
      <w:r w:rsidRPr="00DB3C5D">
        <w:rPr>
          <w:color w:val="111111"/>
        </w:rPr>
        <w:t>:</w:t>
      </w:r>
    </w:p>
    <w:p w:rsidR="00983B72" w:rsidRPr="00DB3C5D" w:rsidRDefault="00983B72" w:rsidP="00983B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B3C5D">
        <w:rPr>
          <w:color w:val="111111"/>
        </w:rPr>
        <w:t>• повышение уровня знаний </w:t>
      </w:r>
      <w:r w:rsidRPr="00DB3C5D">
        <w:rPr>
          <w:rStyle w:val="a3"/>
          <w:color w:val="111111"/>
          <w:bdr w:val="none" w:sz="0" w:space="0" w:color="auto" w:frame="1"/>
        </w:rPr>
        <w:t>правил дорожного движения среди детей дошкольного возраста</w:t>
      </w:r>
    </w:p>
    <w:p w:rsidR="00983B72" w:rsidRPr="00DB3C5D" w:rsidRDefault="00983B72" w:rsidP="00983B7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B3C5D">
        <w:rPr>
          <w:color w:val="111111"/>
        </w:rPr>
        <w:t>• развитие психофизических качеств ребенка</w:t>
      </w:r>
    </w:p>
    <w:p w:rsidR="00983B72" w:rsidRPr="00DB3C5D" w:rsidRDefault="00983B72" w:rsidP="00983B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B3C5D">
        <w:rPr>
          <w:color w:val="111111"/>
        </w:rPr>
        <w:t>• формирование культуры общественного поведения в процессе общения с </w:t>
      </w:r>
      <w:r w:rsidRPr="00DB3C5D">
        <w:rPr>
          <w:rStyle w:val="a3"/>
          <w:color w:val="111111"/>
          <w:bdr w:val="none" w:sz="0" w:space="0" w:color="auto" w:frame="1"/>
        </w:rPr>
        <w:t>дорогой</w:t>
      </w:r>
    </w:p>
    <w:p w:rsidR="00983B72" w:rsidRPr="00DB3C5D" w:rsidRDefault="00983B72" w:rsidP="00746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Изложить детям теорию </w:t>
      </w:r>
      <w:r w:rsidRPr="00DB3C5D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дорожных правил</w:t>
      </w:r>
      <w:r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для пешеходов еще не значит научить их </w:t>
      </w:r>
      <w:r w:rsidRPr="00DB3C5D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правильно переходить дорогу</w:t>
      </w:r>
      <w:r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необходимо практическое закрепление знаний. Наиболее эффективной формой является игра-занятие.</w:t>
      </w:r>
      <w:r w:rsidR="007C7507"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А для </w:t>
      </w:r>
      <w:proofErr w:type="spellStart"/>
      <w:proofErr w:type="gramStart"/>
      <w:r w:rsidR="007C7507"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того,чтобы</w:t>
      </w:r>
      <w:proofErr w:type="spellEnd"/>
      <w:proofErr w:type="gramEnd"/>
      <w:r w:rsidR="007C7507" w:rsidRPr="00DB3C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детям было интересно педагог создает различные пособия. Сегодня я хочу поделиться опытом по созданию дидактической игры «Куб безопасности»</w:t>
      </w:r>
    </w:p>
    <w:p w:rsidR="007C7507" w:rsidRPr="00DB3C5D" w:rsidRDefault="00746325" w:rsidP="00FE3EE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данное </w:t>
      </w:r>
      <w:r w:rsidRPr="00DB3C5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пособие входят четыре дидактические игры</w:t>
      </w:r>
      <w:r w:rsidR="00AA7E99"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"Знаки сервиса", "Предупреждающие знаки", "Запреща</w:t>
      </w:r>
      <w:r w:rsidR="00983B72"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ющие знаки", "Подбери подходящий знак</w:t>
      </w: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". </w:t>
      </w:r>
    </w:p>
    <w:p w:rsidR="00AA7E99" w:rsidRPr="00DB3C5D" w:rsidRDefault="00746325" w:rsidP="00FE3EE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Правила игры</w:t>
      </w:r>
      <w:r w:rsidR="007C7507" w:rsidRPr="00DB3C5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«Знаки сервиса</w:t>
      </w:r>
      <w:r w:rsidR="007C7507" w:rsidRPr="00DB3C5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»</w:t>
      </w: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ребёнок </w:t>
      </w:r>
      <w:r w:rsidR="007C7507"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должен найти и прикрепить к соответствующей стороне знаки «Сервиса»</w:t>
      </w:r>
    </w:p>
    <w:p w:rsidR="007C7507" w:rsidRPr="00DB3C5D" w:rsidRDefault="00DB3C5D" w:rsidP="00FE3EE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 игры: познакомить и закрепить знания о знаках «Сервиса»</w:t>
      </w:r>
    </w:p>
    <w:p w:rsidR="00DB3C5D" w:rsidRPr="00DB3C5D" w:rsidRDefault="00DB3C5D" w:rsidP="00FE3EE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Правила игры </w:t>
      </w:r>
      <w:proofErr w:type="gramStart"/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«»Предупреждающие</w:t>
      </w:r>
      <w:proofErr w:type="gramEnd"/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знаки»</w:t>
      </w:r>
    </w:p>
    <w:p w:rsidR="00746325" w:rsidRPr="00DB3C5D" w:rsidRDefault="00746325" w:rsidP="007C75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расширять знания детей о правилах поведения на улицах города, подкрепля</w:t>
      </w:r>
      <w:r w:rsidR="00DB3C5D"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 свои ответы положением соответствующего </w:t>
      </w:r>
      <w:r w:rsidR="00DB3C5D" w:rsidRPr="00DB3C5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знака</w:t>
      </w: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B3C5D" w:rsidRPr="00DB3C5D" w:rsidRDefault="00746325" w:rsidP="00DB3C5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B3C5D"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Правила игры:</w:t>
      </w: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983B72" w:rsidRPr="00DB3C5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«Запрещающие знаки</w:t>
      </w:r>
      <w:r w:rsidRPr="00DB3C5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B3C5D" w:rsidRPr="00DB3C5D" w:rsidRDefault="00746325" w:rsidP="00DB3C5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DB3C5D"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расширить знания детей о правилах поведения на дороге и улицах. </w:t>
      </w:r>
    </w:p>
    <w:p w:rsidR="00DB3C5D" w:rsidRPr="00DB3C5D" w:rsidRDefault="00DB3C5D" w:rsidP="00DB3C5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Правила игры </w:t>
      </w:r>
      <w:r w:rsidR="00983B72" w:rsidRPr="00DB3C5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«Подбери подходящий знак</w:t>
      </w:r>
      <w:r w:rsidR="00746325" w:rsidRPr="00DB3C5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FE3EE4" w:rsidRPr="00DB3C5D" w:rsidRDefault="00746325" w:rsidP="00DB3C5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изучать дорожные знаки, учить ориентироваться в </w:t>
      </w:r>
      <w:proofErr w:type="spellStart"/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дорожно</w:t>
      </w:r>
      <w:proofErr w:type="spellEnd"/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транспортной обстанов</w:t>
      </w:r>
      <w:r w:rsidR="00983B72"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ке, подобрать знак, соответствующей картинке</w:t>
      </w:r>
      <w:r w:rsidRPr="00DB3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3EE4" w:rsidRPr="00DB3C5D" w:rsidRDefault="00FE3EE4" w:rsidP="00FE3E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E3EE4" w:rsidRDefault="00FE3EE4" w:rsidP="00FE3EE4">
      <w:pPr>
        <w:rPr>
          <w:rFonts w:ascii="Arial" w:eastAsia="Times New Roman" w:hAnsi="Arial" w:cs="Arial"/>
          <w:sz w:val="26"/>
          <w:szCs w:val="26"/>
          <w:lang w:eastAsia="ru-RU"/>
        </w:rPr>
      </w:pPr>
      <w:r w:rsidRPr="00FE3EE4">
        <w:rPr>
          <w:rFonts w:ascii="Arial" w:eastAsia="Times New Roman" w:hAnsi="Arial" w:cs="Arial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10556156"/>
            <wp:effectExtent l="0" t="0" r="3175" b="0"/>
            <wp:docPr id="9" name="Рисунок 9" descr="C:\Users\Сэржэма\Desktop\фто аттет\20190130_16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эржэма\Desktop\фто аттет\20190130_1621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EE4" w:rsidRPr="00FE3EE4" w:rsidRDefault="00FE3EE4" w:rsidP="00FE3EE4">
      <w:pPr>
        <w:tabs>
          <w:tab w:val="left" w:pos="1608"/>
        </w:tabs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lastRenderedPageBreak/>
        <w:tab/>
      </w:r>
      <w:r w:rsidRPr="00FE3EE4">
        <w:rPr>
          <w:rFonts w:ascii="Arial" w:eastAsia="Times New Roman" w:hAnsi="Arial" w:cs="Arial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10556156"/>
            <wp:effectExtent l="0" t="0" r="3175" b="0"/>
            <wp:docPr id="8" name="Рисунок 8" descr="C:\Users\Сэржэма\Desktop\фто аттет\20190130_16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эржэма\Desktop\фто аттет\20190130_1622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325" w:rsidRPr="00FE3EE4" w:rsidRDefault="00FE3EE4" w:rsidP="00FE3EE4">
      <w:pPr>
        <w:ind w:firstLine="708"/>
        <w:rPr>
          <w:rFonts w:ascii="Arial" w:eastAsia="Times New Roman" w:hAnsi="Arial" w:cs="Arial"/>
          <w:sz w:val="26"/>
          <w:szCs w:val="26"/>
          <w:lang w:eastAsia="ru-RU"/>
        </w:rPr>
      </w:pPr>
      <w:r w:rsidRPr="00FE3EE4">
        <w:rPr>
          <w:rFonts w:ascii="Arial" w:eastAsia="Times New Roman" w:hAnsi="Arial" w:cs="Arial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7022385"/>
            <wp:effectExtent l="0" t="0" r="3175" b="7620"/>
            <wp:docPr id="7" name="Рисунок 7" descr="C:\Users\Сэржэма\Desktop\фто аттет\20190130_14175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эржэма\Desktop\фто аттет\20190130_141755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2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325" w:rsidRPr="00746325" w:rsidRDefault="00FE3EE4" w:rsidP="007463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E3EE4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425" cy="10556156"/>
            <wp:effectExtent l="0" t="0" r="3175" b="0"/>
            <wp:docPr id="6" name="Рисунок 6" descr="C:\Users\Сэржэма\Desktop\фто аттет\20190130_14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эржэма\Desktop\фто аттет\20190130_1417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6E8" w:rsidRDefault="00AA7E99">
      <w:r w:rsidRPr="00AA7E99">
        <w:rPr>
          <w:noProof/>
          <w:lang w:eastAsia="ru-RU"/>
        </w:rPr>
        <w:lastRenderedPageBreak/>
        <w:drawing>
          <wp:inline distT="0" distB="0" distL="0" distR="0">
            <wp:extent cx="5940425" cy="6905906"/>
            <wp:effectExtent l="0" t="0" r="3175" b="9525"/>
            <wp:docPr id="1" name="Рисунок 1" descr="C:\Users\Сэржэма\Desktop\фто аттет\20190130_14174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эржэма\Desktop\фто аттет\20190130_141745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0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EE4" w:rsidRDefault="00FE3EE4">
      <w:r w:rsidRPr="00FE3EE4">
        <w:rPr>
          <w:noProof/>
          <w:lang w:eastAsia="ru-RU"/>
        </w:rPr>
        <w:lastRenderedPageBreak/>
        <w:drawing>
          <wp:inline distT="0" distB="0" distL="0" distR="0">
            <wp:extent cx="5940425" cy="10556156"/>
            <wp:effectExtent l="0" t="0" r="3175" b="0"/>
            <wp:docPr id="5" name="Рисунок 5" descr="C:\Users\Сэржэма\Desktop\фто аттет\20190130_14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эржэма\Desktop\фто аттет\20190130_1417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3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A3A"/>
    <w:rsid w:val="001D3A3A"/>
    <w:rsid w:val="002336E8"/>
    <w:rsid w:val="00746325"/>
    <w:rsid w:val="007C7507"/>
    <w:rsid w:val="00983B72"/>
    <w:rsid w:val="009C09C7"/>
    <w:rsid w:val="00AA7E99"/>
    <w:rsid w:val="00DB3C5D"/>
    <w:rsid w:val="00FE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3554A-C8CE-410D-BA74-F3A4BB68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3B72"/>
    <w:rPr>
      <w:b/>
      <w:bCs/>
    </w:rPr>
  </w:style>
  <w:style w:type="paragraph" w:styleId="a4">
    <w:name w:val="Normal (Web)"/>
    <w:basedOn w:val="a"/>
    <w:uiPriority w:val="99"/>
    <w:semiHidden/>
    <w:unhideWhenUsed/>
    <w:rsid w:val="00983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Сэржема</dc:creator>
  <cp:keywords/>
  <dc:description/>
  <cp:lastModifiedBy>Сэржема</cp:lastModifiedBy>
  <cp:revision>5</cp:revision>
  <dcterms:created xsi:type="dcterms:W3CDTF">2019-01-31T09:17:00Z</dcterms:created>
  <dcterms:modified xsi:type="dcterms:W3CDTF">2019-01-31T10:31:00Z</dcterms:modified>
</cp:coreProperties>
</file>