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AB" w:rsidRPr="002059AB" w:rsidRDefault="002059AB" w:rsidP="002059AB">
      <w:pPr>
        <w:pStyle w:val="Default"/>
        <w:spacing w:line="276" w:lineRule="auto"/>
        <w:jc w:val="both"/>
        <w:rPr>
          <w:sz w:val="28"/>
          <w:szCs w:val="28"/>
        </w:rPr>
      </w:pPr>
    </w:p>
    <w:tbl>
      <w:tblPr>
        <w:tblW w:w="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</w:tblGrid>
      <w:tr w:rsidR="002059AB" w:rsidRPr="009036E3" w:rsidTr="009036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59AB" w:rsidRPr="009036E3" w:rsidRDefault="00D62C92" w:rsidP="002059A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hyperlink r:id="rId5" w:history="1">
              <w:r w:rsidR="002059AB" w:rsidRPr="009036E3">
                <w:rPr>
                  <w:rFonts w:ascii="Times New Roman" w:hAnsi="Times New Roman"/>
                  <w:sz w:val="32"/>
                  <w:szCs w:val="32"/>
                  <w:u w:val="single"/>
                </w:rPr>
                <w:t>Взаимоотношения родителей с детьми</w:t>
              </w:r>
            </w:hyperlink>
          </w:p>
        </w:tc>
      </w:tr>
    </w:tbl>
    <w:p w:rsidR="002059AB" w:rsidRPr="009036E3" w:rsidRDefault="002059AB" w:rsidP="002059A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036E3">
        <w:rPr>
          <w:rFonts w:ascii="Times New Roman" w:hAnsi="Times New Roman"/>
          <w:b/>
          <w:bCs/>
          <w:sz w:val="24"/>
          <w:szCs w:val="24"/>
        </w:rPr>
        <w:t>Общие причины непослушания: </w:t>
      </w:r>
      <w:r w:rsidRPr="009036E3">
        <w:rPr>
          <w:rFonts w:ascii="Times New Roman" w:hAnsi="Times New Roman"/>
          <w:sz w:val="24"/>
          <w:szCs w:val="24"/>
          <w:shd w:val="clear" w:color="auto" w:fill="FFFFFF" w:themeFill="background1"/>
        </w:rPr>
        <w:br/>
        <w:t>- нерешительный отказ ребенку в просьбе или отказ без объяснений;</w:t>
      </w:r>
      <w:r w:rsidRPr="009036E3">
        <w:rPr>
          <w:rFonts w:ascii="Times New Roman" w:hAnsi="Times New Roman"/>
          <w:sz w:val="24"/>
          <w:szCs w:val="24"/>
          <w:shd w:val="clear" w:color="auto" w:fill="FFFFFF" w:themeFill="background1"/>
        </w:rPr>
        <w:br/>
        <w:t>- отсутствие у ребенка интересной деятельности;</w:t>
      </w:r>
      <w:r w:rsidRPr="009036E3">
        <w:rPr>
          <w:rFonts w:ascii="Times New Roman" w:hAnsi="Times New Roman"/>
          <w:sz w:val="24"/>
          <w:szCs w:val="24"/>
          <w:shd w:val="clear" w:color="auto" w:fill="FFFFFF" w:themeFill="background1"/>
        </w:rPr>
        <w:br/>
        <w:t>- отрицательный</w:t>
      </w:r>
      <w:r w:rsidRPr="009036E3">
        <w:rPr>
          <w:rFonts w:ascii="Times New Roman" w:hAnsi="Times New Roman"/>
          <w:sz w:val="24"/>
          <w:szCs w:val="24"/>
        </w:rPr>
        <w:t xml:space="preserve"> пример взрослых;</w:t>
      </w:r>
      <w:r w:rsidRPr="009036E3">
        <w:rPr>
          <w:rFonts w:ascii="Times New Roman" w:hAnsi="Times New Roman"/>
          <w:sz w:val="24"/>
          <w:szCs w:val="24"/>
        </w:rPr>
        <w:br/>
        <w:t>- злоупотребление запрещениями, нравоучениями, наказаниями;</w:t>
      </w:r>
      <w:r w:rsidRPr="009036E3">
        <w:rPr>
          <w:rFonts w:ascii="Times New Roman" w:hAnsi="Times New Roman"/>
          <w:sz w:val="24"/>
          <w:szCs w:val="24"/>
        </w:rPr>
        <w:br/>
        <w:t>- непоследовательность, несогласованность требований взрослых к ребенку;</w:t>
      </w:r>
      <w:r w:rsidRPr="009036E3">
        <w:rPr>
          <w:rFonts w:ascii="Times New Roman" w:hAnsi="Times New Roman"/>
          <w:sz w:val="24"/>
          <w:szCs w:val="24"/>
        </w:rPr>
        <w:br/>
        <w:t>- запугивание или захваливание ребенка;</w:t>
      </w:r>
      <w:r w:rsidRPr="009036E3">
        <w:rPr>
          <w:rFonts w:ascii="Times New Roman" w:hAnsi="Times New Roman"/>
          <w:sz w:val="24"/>
          <w:szCs w:val="24"/>
        </w:rPr>
        <w:br/>
        <w:t>- несправедливое отношение к ребенку; — непосильные поручения;</w:t>
      </w:r>
      <w:r w:rsidRPr="009036E3">
        <w:rPr>
          <w:rFonts w:ascii="Times New Roman" w:hAnsi="Times New Roman"/>
          <w:sz w:val="24"/>
          <w:szCs w:val="24"/>
        </w:rPr>
        <w:br/>
        <w:t>- нарушение режима дня;</w:t>
      </w:r>
      <w:r w:rsidRPr="009036E3">
        <w:rPr>
          <w:rFonts w:ascii="Times New Roman" w:hAnsi="Times New Roman"/>
          <w:sz w:val="24"/>
          <w:szCs w:val="24"/>
        </w:rPr>
        <w:br/>
        <w:t xml:space="preserve">- непонимание ребенком требований взрослых. </w:t>
      </w:r>
    </w:p>
    <w:p w:rsidR="002059AB" w:rsidRPr="009036E3" w:rsidRDefault="002059AB" w:rsidP="002059A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036E3">
        <w:rPr>
          <w:rFonts w:ascii="Times New Roman" w:hAnsi="Times New Roman"/>
          <w:b/>
          <w:sz w:val="24"/>
          <w:szCs w:val="24"/>
        </w:rPr>
        <w:t>Основные причины капризов:</w:t>
      </w:r>
      <w:r w:rsidRPr="009036E3">
        <w:rPr>
          <w:rFonts w:ascii="Times New Roman" w:hAnsi="Times New Roman"/>
          <w:b/>
          <w:sz w:val="24"/>
          <w:szCs w:val="24"/>
        </w:rPr>
        <w:br/>
      </w:r>
      <w:r w:rsidRPr="009036E3">
        <w:rPr>
          <w:rFonts w:ascii="Times New Roman" w:hAnsi="Times New Roman"/>
          <w:sz w:val="24"/>
          <w:szCs w:val="24"/>
        </w:rPr>
        <w:t>- недомогание, перевозбуждение, переутомление;</w:t>
      </w:r>
      <w:r w:rsidRPr="009036E3">
        <w:rPr>
          <w:rFonts w:ascii="Times New Roman" w:hAnsi="Times New Roman"/>
          <w:sz w:val="24"/>
          <w:szCs w:val="24"/>
        </w:rPr>
        <w:br/>
        <w:t xml:space="preserve">- </w:t>
      </w:r>
      <w:proofErr w:type="spellStart"/>
      <w:r w:rsidRPr="009036E3">
        <w:rPr>
          <w:rFonts w:ascii="Times New Roman" w:hAnsi="Times New Roman"/>
          <w:sz w:val="24"/>
          <w:szCs w:val="24"/>
        </w:rPr>
        <w:t>заласкивание</w:t>
      </w:r>
      <w:proofErr w:type="spellEnd"/>
      <w:r w:rsidRPr="009036E3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9036E3">
        <w:rPr>
          <w:rFonts w:ascii="Times New Roman" w:hAnsi="Times New Roman"/>
          <w:sz w:val="24"/>
          <w:szCs w:val="24"/>
        </w:rPr>
        <w:t>черствое</w:t>
      </w:r>
      <w:proofErr w:type="spellEnd"/>
      <w:r w:rsidRPr="009036E3">
        <w:rPr>
          <w:rFonts w:ascii="Times New Roman" w:hAnsi="Times New Roman"/>
          <w:sz w:val="24"/>
          <w:szCs w:val="24"/>
        </w:rPr>
        <w:t xml:space="preserve"> отношение родителей к ребенку.</w:t>
      </w:r>
    </w:p>
    <w:p w:rsidR="002059AB" w:rsidRPr="009036E3" w:rsidRDefault="002059AB" w:rsidP="002059A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036E3">
        <w:rPr>
          <w:rFonts w:ascii="Times New Roman" w:hAnsi="Times New Roman"/>
          <w:sz w:val="24"/>
          <w:szCs w:val="24"/>
        </w:rPr>
        <w:br/>
      </w:r>
      <w:r w:rsidRPr="009036E3">
        <w:rPr>
          <w:rFonts w:ascii="Times New Roman" w:hAnsi="Times New Roman"/>
          <w:sz w:val="24"/>
          <w:szCs w:val="24"/>
        </w:rPr>
        <w:br/>
      </w:r>
      <w:r w:rsidRPr="009036E3">
        <w:rPr>
          <w:rFonts w:ascii="Times New Roman" w:hAnsi="Times New Roman"/>
          <w:b/>
          <w:bCs/>
          <w:sz w:val="24"/>
          <w:szCs w:val="24"/>
        </w:rPr>
        <w:t>Основные причины упрямства :</w:t>
      </w:r>
      <w:r w:rsidRPr="009036E3">
        <w:rPr>
          <w:rFonts w:ascii="Times New Roman" w:hAnsi="Times New Roman"/>
          <w:sz w:val="24"/>
          <w:szCs w:val="24"/>
        </w:rPr>
        <w:br/>
        <w:t>- протест ребенка против несправедливого отношения, унижения его достоинства;</w:t>
      </w:r>
      <w:r w:rsidRPr="009036E3">
        <w:rPr>
          <w:rFonts w:ascii="Times New Roman" w:hAnsi="Times New Roman"/>
          <w:sz w:val="24"/>
          <w:szCs w:val="24"/>
        </w:rPr>
        <w:br/>
        <w:t>- слишком строгое отношение к ребенку;</w:t>
      </w:r>
      <w:r w:rsidRPr="009036E3">
        <w:rPr>
          <w:rFonts w:ascii="Times New Roman" w:hAnsi="Times New Roman"/>
          <w:sz w:val="24"/>
          <w:szCs w:val="24"/>
        </w:rPr>
        <w:br/>
        <w:t>- нетактичность взрослых;</w:t>
      </w:r>
      <w:r w:rsidRPr="009036E3">
        <w:rPr>
          <w:rFonts w:ascii="Times New Roman" w:hAnsi="Times New Roman"/>
          <w:sz w:val="24"/>
          <w:szCs w:val="24"/>
        </w:rPr>
        <w:br/>
        <w:t>- неразумное ограничение самостоятельности ребенка;</w:t>
      </w:r>
      <w:r w:rsidRPr="009036E3">
        <w:rPr>
          <w:rFonts w:ascii="Times New Roman" w:hAnsi="Times New Roman"/>
          <w:sz w:val="24"/>
          <w:szCs w:val="24"/>
        </w:rPr>
        <w:br/>
        <w:t xml:space="preserve">- ненасыщенное, несодержательное, </w:t>
      </w:r>
      <w:proofErr w:type="spellStart"/>
      <w:r w:rsidRPr="009036E3">
        <w:rPr>
          <w:rFonts w:ascii="Times New Roman" w:hAnsi="Times New Roman"/>
          <w:sz w:val="24"/>
          <w:szCs w:val="24"/>
        </w:rPr>
        <w:t>малоэмоциональное</w:t>
      </w:r>
      <w:proofErr w:type="spellEnd"/>
      <w:r w:rsidRPr="009036E3">
        <w:rPr>
          <w:rFonts w:ascii="Times New Roman" w:hAnsi="Times New Roman"/>
          <w:sz w:val="24"/>
          <w:szCs w:val="24"/>
        </w:rPr>
        <w:t xml:space="preserve"> или недостаточное общение со взрослым.</w:t>
      </w:r>
    </w:p>
    <w:p w:rsidR="002059AB" w:rsidRPr="002059AB" w:rsidRDefault="002059AB" w:rsidP="002059A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036E3">
        <w:rPr>
          <w:rFonts w:ascii="Times New Roman" w:hAnsi="Times New Roman"/>
          <w:sz w:val="24"/>
          <w:szCs w:val="24"/>
        </w:rPr>
        <w:br/>
      </w:r>
      <w:r w:rsidRPr="009036E3">
        <w:rPr>
          <w:rFonts w:ascii="Times New Roman" w:hAnsi="Times New Roman"/>
          <w:b/>
          <w:bCs/>
          <w:sz w:val="24"/>
          <w:szCs w:val="24"/>
        </w:rPr>
        <w:t>Если ребенок капризничает, надо:</w:t>
      </w:r>
      <w:r w:rsidRPr="009036E3">
        <w:rPr>
          <w:rFonts w:ascii="Times New Roman" w:hAnsi="Times New Roman"/>
          <w:sz w:val="24"/>
          <w:szCs w:val="24"/>
        </w:rPr>
        <w:br/>
        <w:t>- отвлечь его от причин, вызывающих каприз;</w:t>
      </w:r>
      <w:r w:rsidRPr="009036E3">
        <w:rPr>
          <w:rFonts w:ascii="Times New Roman" w:hAnsi="Times New Roman"/>
          <w:sz w:val="24"/>
          <w:szCs w:val="24"/>
        </w:rPr>
        <w:br/>
        <w:t>- объяснить неразумность требований;</w:t>
      </w:r>
      <w:r w:rsidRPr="009036E3">
        <w:rPr>
          <w:rFonts w:ascii="Times New Roman" w:hAnsi="Times New Roman"/>
          <w:sz w:val="24"/>
          <w:szCs w:val="24"/>
        </w:rPr>
        <w:br/>
        <w:t>- показать, что такое поведение огорчает взрослого</w:t>
      </w:r>
      <w:r w:rsidRPr="002059AB">
        <w:rPr>
          <w:rFonts w:ascii="Times New Roman" w:hAnsi="Times New Roman"/>
          <w:sz w:val="24"/>
          <w:szCs w:val="24"/>
        </w:rPr>
        <w:t>.</w:t>
      </w:r>
    </w:p>
    <w:p w:rsidR="002059AB" w:rsidRPr="002059AB" w:rsidRDefault="002059AB" w:rsidP="002059A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059AB">
        <w:rPr>
          <w:rFonts w:ascii="Times New Roman" w:hAnsi="Times New Roman"/>
          <w:sz w:val="24"/>
          <w:szCs w:val="24"/>
        </w:rPr>
        <w:lastRenderedPageBreak/>
        <w:t> </w:t>
      </w:r>
    </w:p>
    <w:p w:rsidR="002059AB" w:rsidRPr="002059AB" w:rsidRDefault="002059AB" w:rsidP="009036E3">
      <w:pPr>
        <w:pStyle w:val="Default"/>
        <w:spacing w:line="276" w:lineRule="auto"/>
        <w:jc w:val="center"/>
        <w:rPr>
          <w:sz w:val="36"/>
          <w:szCs w:val="36"/>
        </w:rPr>
      </w:pPr>
      <w:r w:rsidRPr="002059AB">
        <w:rPr>
          <w:b/>
          <w:bCs/>
          <w:i/>
          <w:iCs/>
          <w:sz w:val="36"/>
          <w:szCs w:val="36"/>
        </w:rPr>
        <w:t>Рекомендации родителям по воспитанию детей</w:t>
      </w:r>
    </w:p>
    <w:p w:rsidR="002059AB" w:rsidRPr="002059AB" w:rsidRDefault="002059AB" w:rsidP="002059AB">
      <w:pPr>
        <w:pStyle w:val="Default"/>
        <w:spacing w:line="276" w:lineRule="auto"/>
        <w:jc w:val="both"/>
        <w:rPr>
          <w:sz w:val="28"/>
          <w:szCs w:val="28"/>
        </w:rPr>
      </w:pPr>
      <w:r w:rsidRPr="002059AB">
        <w:rPr>
          <w:sz w:val="28"/>
          <w:szCs w:val="28"/>
        </w:rPr>
        <w:t xml:space="preserve">1. Принимайте ребенка таким, как ой он есть, и всегда, и везде, при любых обстоятельствах, независимо ни от чего ребенок должен быть уверен в вашей искренней, безоговорочной любви к нему; </w:t>
      </w:r>
    </w:p>
    <w:p w:rsidR="002059AB" w:rsidRPr="002059AB" w:rsidRDefault="002059AB" w:rsidP="002059AB">
      <w:pPr>
        <w:pStyle w:val="Default"/>
        <w:spacing w:line="276" w:lineRule="auto"/>
        <w:jc w:val="both"/>
        <w:rPr>
          <w:sz w:val="28"/>
          <w:szCs w:val="28"/>
        </w:rPr>
      </w:pPr>
      <w:r w:rsidRPr="002059AB">
        <w:rPr>
          <w:sz w:val="28"/>
          <w:szCs w:val="28"/>
        </w:rPr>
        <w:t xml:space="preserve">2. Поверьте в неповторимость вашего ребёнка, в то, что он уникален, не похож на других детей и не является вашей точной копией. Поэтому не стоит требовать от него реализации заданной вами жизненной программы и достижения поставленной вами цели. Дайте своему ребёнку право прожить собственную жизнь. </w:t>
      </w:r>
    </w:p>
    <w:p w:rsidR="002059AB" w:rsidRPr="002059AB" w:rsidRDefault="002059AB" w:rsidP="002059AB">
      <w:pPr>
        <w:pStyle w:val="Default"/>
        <w:spacing w:line="276" w:lineRule="auto"/>
        <w:jc w:val="both"/>
        <w:rPr>
          <w:sz w:val="28"/>
          <w:szCs w:val="28"/>
        </w:rPr>
      </w:pPr>
      <w:r w:rsidRPr="002059AB">
        <w:rPr>
          <w:sz w:val="28"/>
          <w:szCs w:val="28"/>
        </w:rPr>
        <w:t xml:space="preserve">3. Помните, что в любых неприглядных поступках и свойствах характера вашего ребенка следует винить прежде всего себя — значит, где - то вышла ошибка, которую необходимо исправить. </w:t>
      </w:r>
    </w:p>
    <w:p w:rsidR="002059AB" w:rsidRPr="002059AB" w:rsidRDefault="002059AB" w:rsidP="002059AB">
      <w:pPr>
        <w:pStyle w:val="Default"/>
        <w:spacing w:line="276" w:lineRule="auto"/>
        <w:jc w:val="both"/>
        <w:rPr>
          <w:sz w:val="28"/>
          <w:szCs w:val="28"/>
        </w:rPr>
      </w:pPr>
      <w:r w:rsidRPr="002059AB">
        <w:rPr>
          <w:sz w:val="28"/>
          <w:szCs w:val="28"/>
        </w:rPr>
        <w:t xml:space="preserve">4. Не стесняйтесь проявлять свою любовь к ребёнку, дайте ему понять, что вы любите его при любых обстоятельствах. </w:t>
      </w:r>
      <w:bookmarkStart w:id="0" w:name="_GoBack"/>
      <w:bookmarkEnd w:id="0"/>
    </w:p>
    <w:p w:rsidR="002059AB" w:rsidRPr="002059AB" w:rsidRDefault="002059AB" w:rsidP="002059AB">
      <w:pPr>
        <w:pStyle w:val="Default"/>
        <w:spacing w:line="276" w:lineRule="auto"/>
        <w:jc w:val="both"/>
        <w:rPr>
          <w:sz w:val="28"/>
          <w:szCs w:val="28"/>
        </w:rPr>
      </w:pPr>
      <w:r w:rsidRPr="002059AB">
        <w:rPr>
          <w:sz w:val="28"/>
          <w:szCs w:val="28"/>
        </w:rPr>
        <w:t xml:space="preserve">5. Выбирая орудие воспитательного влияния, прибегайте большей частью к ласке и поощрению, а не к наказанию и осуждению. </w:t>
      </w:r>
    </w:p>
    <w:p w:rsidR="002059AB" w:rsidRPr="002059AB" w:rsidRDefault="002059AB" w:rsidP="002059AB">
      <w:pPr>
        <w:pStyle w:val="Default"/>
        <w:spacing w:line="276" w:lineRule="auto"/>
        <w:jc w:val="both"/>
        <w:rPr>
          <w:sz w:val="28"/>
          <w:szCs w:val="28"/>
        </w:rPr>
      </w:pPr>
      <w:r w:rsidRPr="002059AB">
        <w:rPr>
          <w:sz w:val="28"/>
          <w:szCs w:val="28"/>
        </w:rPr>
        <w:t xml:space="preserve">6. Старайтесь, чтобы ваша любовь не превратилась на вседозволенность и безнадзорность. Установите чёткие границы дозволенного и позвольте ребёнку свободно действовать в этих границах. Желательно, чтобы запретов было немного - только главнейшие. Неуклонно </w:t>
      </w:r>
      <w:r w:rsidRPr="002059AB">
        <w:rPr>
          <w:sz w:val="28"/>
          <w:szCs w:val="28"/>
        </w:rPr>
        <w:lastRenderedPageBreak/>
        <w:t xml:space="preserve">придерживайтесь установленных вами запретов и дозволенного. </w:t>
      </w:r>
    </w:p>
    <w:p w:rsidR="002059AB" w:rsidRPr="002059AB" w:rsidRDefault="002059AB" w:rsidP="002059AB">
      <w:pPr>
        <w:pStyle w:val="Default"/>
        <w:spacing w:line="276" w:lineRule="auto"/>
        <w:jc w:val="both"/>
        <w:rPr>
          <w:sz w:val="28"/>
          <w:szCs w:val="28"/>
        </w:rPr>
      </w:pPr>
      <w:r w:rsidRPr="002059AB">
        <w:rPr>
          <w:sz w:val="28"/>
          <w:szCs w:val="28"/>
        </w:rPr>
        <w:t xml:space="preserve">7. Никогда не давайте ребёнку негативных оценочных суждений его личности: «ты плохой», «ты лживый», «ты злой». Оценивать необходимо только поступок. Необходимо говорить. «Твой поступок плохой, но ты - же хороший мальчик и в дальнейшем не должен так делать». </w:t>
      </w:r>
    </w:p>
    <w:p w:rsidR="002059AB" w:rsidRPr="002059AB" w:rsidRDefault="002059AB" w:rsidP="002059AB">
      <w:pPr>
        <w:pStyle w:val="Default"/>
        <w:spacing w:line="276" w:lineRule="auto"/>
        <w:jc w:val="both"/>
        <w:rPr>
          <w:sz w:val="28"/>
          <w:szCs w:val="28"/>
        </w:rPr>
      </w:pPr>
      <w:r w:rsidRPr="002059AB">
        <w:rPr>
          <w:sz w:val="28"/>
          <w:szCs w:val="28"/>
        </w:rPr>
        <w:t xml:space="preserve">8. Старайтесь влиять на ребёнка просьбами, если просьбы не выполняются, убедитесь, что они соответствуют возрастным особенностям ребёнка, и только после этого можете переходить к прямым инструкциям и приказам. В случае откровенного непослушания родители могут думать про наказания. </w:t>
      </w:r>
    </w:p>
    <w:p w:rsidR="002059AB" w:rsidRPr="002059AB" w:rsidRDefault="002059AB" w:rsidP="002059AB">
      <w:pPr>
        <w:pStyle w:val="Default"/>
        <w:spacing w:line="276" w:lineRule="auto"/>
        <w:jc w:val="both"/>
        <w:rPr>
          <w:sz w:val="28"/>
          <w:szCs w:val="28"/>
        </w:rPr>
      </w:pPr>
      <w:r w:rsidRPr="002059AB">
        <w:rPr>
          <w:sz w:val="28"/>
          <w:szCs w:val="28"/>
        </w:rPr>
        <w:t xml:space="preserve">9. Ребёнок должен чётко понимать, за что его наказали. Ребёнок должен бояться не наказания, а того, что он может досадно огорчить вас. Наказан - прощён. Про старое забыто. Наказание не должно восприниматься ребёнком как преимущество вашей силы над его слабостью, как унижение. </w:t>
      </w:r>
    </w:p>
    <w:p w:rsidR="002059AB" w:rsidRPr="002059AB" w:rsidRDefault="002059AB" w:rsidP="002059AB">
      <w:pPr>
        <w:pStyle w:val="Default"/>
        <w:spacing w:line="276" w:lineRule="auto"/>
        <w:jc w:val="both"/>
        <w:rPr>
          <w:sz w:val="28"/>
          <w:szCs w:val="28"/>
        </w:rPr>
      </w:pPr>
      <w:r w:rsidRPr="002059AB">
        <w:rPr>
          <w:sz w:val="28"/>
          <w:szCs w:val="28"/>
        </w:rPr>
        <w:t xml:space="preserve">10. Не забывайте, что путь к детскому сердцу лежит через игру. Именно в процессе игры вы можете передать необходимые навыки, знания про жизненные правила и ценности, сможете лучше узнать один одного. </w:t>
      </w:r>
    </w:p>
    <w:p w:rsidR="002059AB" w:rsidRPr="002059AB" w:rsidRDefault="002059AB" w:rsidP="002059AB">
      <w:pPr>
        <w:pStyle w:val="Default"/>
        <w:spacing w:line="276" w:lineRule="auto"/>
        <w:jc w:val="both"/>
        <w:rPr>
          <w:sz w:val="28"/>
          <w:szCs w:val="28"/>
        </w:rPr>
      </w:pPr>
      <w:r w:rsidRPr="002059AB">
        <w:rPr>
          <w:sz w:val="28"/>
          <w:szCs w:val="28"/>
        </w:rPr>
        <w:t xml:space="preserve">11. Чаще говорите с ребёнком, поясняйте ему непонятные явления, ситуации, суть запретов и ограничений. Помогите ему научиться высказывать свои желания, чувства и переживания. </w:t>
      </w:r>
    </w:p>
    <w:p w:rsidR="002059AB" w:rsidRPr="002059AB" w:rsidRDefault="002059AB" w:rsidP="002059AB">
      <w:pPr>
        <w:pStyle w:val="Default"/>
        <w:spacing w:line="276" w:lineRule="auto"/>
        <w:jc w:val="both"/>
        <w:rPr>
          <w:sz w:val="28"/>
          <w:szCs w:val="28"/>
        </w:rPr>
      </w:pPr>
      <w:r w:rsidRPr="002059AB">
        <w:rPr>
          <w:sz w:val="28"/>
          <w:szCs w:val="28"/>
        </w:rPr>
        <w:lastRenderedPageBreak/>
        <w:t xml:space="preserve">12. Ежедневно интересуйтесь делами, проблемами, переживаниями ребёнка, его достижениями. </w:t>
      </w:r>
    </w:p>
    <w:p w:rsidR="002059AB" w:rsidRPr="002059AB" w:rsidRDefault="002059AB" w:rsidP="002059AB">
      <w:pPr>
        <w:pStyle w:val="Default"/>
        <w:spacing w:line="276" w:lineRule="auto"/>
        <w:jc w:val="both"/>
        <w:rPr>
          <w:sz w:val="28"/>
          <w:szCs w:val="28"/>
        </w:rPr>
      </w:pPr>
      <w:r w:rsidRPr="002059AB">
        <w:rPr>
          <w:sz w:val="28"/>
          <w:szCs w:val="28"/>
        </w:rPr>
        <w:t xml:space="preserve">13. Приучайте к самообслуживанию, формируйте трудовые навыки и любовь к труду (поддерживайте инициативу и желание помогать вам). </w:t>
      </w:r>
    </w:p>
    <w:p w:rsidR="002059AB" w:rsidRPr="002059AB" w:rsidRDefault="002059AB" w:rsidP="002059AB">
      <w:pPr>
        <w:pStyle w:val="Default"/>
        <w:spacing w:line="276" w:lineRule="auto"/>
        <w:jc w:val="both"/>
        <w:rPr>
          <w:sz w:val="28"/>
          <w:szCs w:val="28"/>
        </w:rPr>
      </w:pPr>
      <w:r w:rsidRPr="002059AB">
        <w:rPr>
          <w:sz w:val="28"/>
          <w:szCs w:val="28"/>
        </w:rPr>
        <w:t xml:space="preserve">14. Всегда внушайте ребенку, что он сможет все, если будет верить в себя и будет постоянно над этим работать; воспитывайте уверенность в себе; </w:t>
      </w:r>
    </w:p>
    <w:p w:rsidR="002059AB" w:rsidRPr="002059AB" w:rsidRDefault="002059AB" w:rsidP="002059AB">
      <w:pPr>
        <w:pStyle w:val="Default"/>
        <w:spacing w:line="276" w:lineRule="auto"/>
        <w:jc w:val="both"/>
        <w:rPr>
          <w:sz w:val="28"/>
          <w:szCs w:val="28"/>
        </w:rPr>
      </w:pPr>
      <w:r w:rsidRPr="002059AB">
        <w:rPr>
          <w:sz w:val="28"/>
          <w:szCs w:val="28"/>
        </w:rPr>
        <w:t xml:space="preserve">15. Поймите, что нет готовых рецептов в воспитании, только внимательное отношение к миру ребенка, ваша интуиция, внутренний голос дадут возможность правильно понять вашего ребенка и выработать согласованные формы поведения. </w:t>
      </w:r>
    </w:p>
    <w:p w:rsidR="008027F9" w:rsidRDefault="002059AB" w:rsidP="002059AB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059AB">
        <w:rPr>
          <w:rFonts w:ascii="Times New Roman" w:hAnsi="Times New Roman"/>
          <w:b/>
          <w:bCs/>
          <w:i/>
          <w:iCs/>
          <w:sz w:val="28"/>
          <w:szCs w:val="28"/>
        </w:rPr>
        <w:t>Удачи вам и душевного благополучия!</w:t>
      </w:r>
    </w:p>
    <w:p w:rsidR="002059AB" w:rsidRDefault="002059AB" w:rsidP="002059AB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059AB" w:rsidRDefault="002059AB" w:rsidP="009036E3">
      <w:pPr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Педагог-психолог: Елена Валерьевна</w:t>
      </w:r>
    </w:p>
    <w:p w:rsidR="009036E3" w:rsidRDefault="009036E3" w:rsidP="009036E3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036E3" w:rsidRDefault="009036E3" w:rsidP="009036E3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036E3" w:rsidRDefault="009036E3" w:rsidP="009036E3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036E3" w:rsidRDefault="009036E3" w:rsidP="009036E3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036E3" w:rsidRDefault="009036E3" w:rsidP="009036E3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036E3" w:rsidRDefault="009036E3" w:rsidP="009036E3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036E3" w:rsidRPr="002059AB" w:rsidRDefault="009036E3" w:rsidP="009036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9036E3" w:rsidRPr="002059AB" w:rsidSect="002059AB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AB"/>
    <w:rsid w:val="002059AB"/>
    <w:rsid w:val="008027F9"/>
    <w:rsid w:val="009036E3"/>
    <w:rsid w:val="00C06038"/>
    <w:rsid w:val="00CD4D99"/>
    <w:rsid w:val="00D6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A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59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A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59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seodetishkax.ru/konsultaczii-psixologa/42-vzaimootnosheniya-roditelej-s-det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2016-09-26T07:52:00Z</cp:lastPrinted>
  <dcterms:created xsi:type="dcterms:W3CDTF">2016-09-26T07:39:00Z</dcterms:created>
  <dcterms:modified xsi:type="dcterms:W3CDTF">2020-11-20T09:41:00Z</dcterms:modified>
</cp:coreProperties>
</file>